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33A33" w14:textId="55247E89" w:rsidR="00710605" w:rsidRDefault="00710605">
      <w:pPr>
        <w:rPr>
          <w:lang w:val="fr-FR"/>
        </w:rPr>
      </w:pPr>
      <w:r>
        <w:rPr>
          <w:lang w:val="fr-FR"/>
        </w:rPr>
        <w:t>Bibliographie concernant le boîtier :</w:t>
      </w:r>
    </w:p>
    <w:p w14:paraId="74172E80" w14:textId="2548D849" w:rsidR="00710605" w:rsidRDefault="00DF3419">
      <w:pPr>
        <w:rPr>
          <w:lang w:val="fr-FR"/>
        </w:rPr>
      </w:pPr>
      <w:hyperlink r:id="rId8" w:anchor="/30899-dimensions-dim185x246x100_bords_pleins" w:history="1">
        <w:r w:rsidR="00710605" w:rsidRPr="00710605">
          <w:rPr>
            <w:rStyle w:val="Hyperlink"/>
            <w:lang w:val="fr-FR"/>
          </w:rPr>
          <w:t>https://www.lelectricien.net/boitier-electrique/2523-2764-boitier-electrique-etanche.html#/30899-dimensions-dim185x246x100_bords_pleins</w:t>
        </w:r>
      </w:hyperlink>
    </w:p>
    <w:p w14:paraId="769E2462" w14:textId="371E75D5" w:rsidR="00710605" w:rsidRDefault="00710605">
      <w:pPr>
        <w:rPr>
          <w:lang w:val="fr-FR"/>
        </w:rPr>
      </w:pPr>
      <w:r>
        <w:rPr>
          <w:noProof/>
        </w:rPr>
        <w:drawing>
          <wp:inline distT="0" distB="0" distL="0" distR="0" wp14:anchorId="57A88FB5" wp14:editId="2AD13657">
            <wp:extent cx="2886075" cy="1712405"/>
            <wp:effectExtent l="0" t="0" r="0" b="2540"/>
            <wp:docPr id="2023413897" name="Picture 1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3413897" name="Picture 1" descr="Graphical user interface, text, application&#10;&#10;Description automatically generated"/>
                    <pic:cNvPicPr/>
                  </pic:nvPicPr>
                  <pic:blipFill rotWithShape="1">
                    <a:blip r:embed="rId9"/>
                    <a:srcRect l="62004" t="40580" r="13195" b="33248"/>
                    <a:stretch/>
                  </pic:blipFill>
                  <pic:spPr bwMode="auto">
                    <a:xfrm>
                      <a:off x="0" y="0"/>
                      <a:ext cx="2889307" cy="171432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69B3822" w14:textId="705B45BA" w:rsidR="00710605" w:rsidRDefault="00710605">
      <w:pPr>
        <w:rPr>
          <w:lang w:val="fr-FR"/>
        </w:rPr>
      </w:pPr>
      <w:r>
        <w:rPr>
          <w:lang w:val="fr-FR"/>
        </w:rPr>
        <w:t>Les différentes dimensions pour ce boîtier</w:t>
      </w:r>
    </w:p>
    <w:p w14:paraId="3116B5E2" w14:textId="0B8DA39D" w:rsidR="00710605" w:rsidRDefault="00DF3419">
      <w:pPr>
        <w:rPr>
          <w:lang w:val="fr-FR"/>
        </w:rPr>
      </w:pPr>
      <w:hyperlink r:id="rId10" w:history="1">
        <w:r w:rsidR="001322D5" w:rsidRPr="00AB2D97">
          <w:rPr>
            <w:rStyle w:val="Hyperlink"/>
            <w:lang w:val="fr-FR"/>
          </w:rPr>
          <w:t>https://www.amazon.fr/LPS272-%C3%A9lectronique-intemp%C3%A9ries-lext%C3%A9rieur-%C3%A9claboussures/dp/B091C78C85/ref=sr_1_23_mod_primary_new?keywords=boitier+electrique+etanche+exterieur&amp;qid=1674567575&amp;sbo=RZvfv%2F%2FHxDF%2BO5021pAnSA%3D%3D&amp;sr=8-23</w:t>
        </w:r>
      </w:hyperlink>
    </w:p>
    <w:p w14:paraId="53CA860A" w14:textId="1B851CD4" w:rsidR="001322D5" w:rsidRDefault="001322D5">
      <w:pPr>
        <w:rPr>
          <w:lang w:val="fr-FR"/>
        </w:rPr>
      </w:pPr>
    </w:p>
    <w:p w14:paraId="5CAFB9C5" w14:textId="57B95292" w:rsidR="001322D5" w:rsidRDefault="00DF3419">
      <w:pPr>
        <w:rPr>
          <w:lang w:val="fr-FR"/>
        </w:rPr>
      </w:pPr>
      <w:hyperlink r:id="rId11" w:anchor="mpos=0|mp" w:history="1">
        <w:r w:rsidR="001322D5" w:rsidRPr="001322D5">
          <w:rPr>
            <w:rStyle w:val="Hyperlink"/>
            <w:lang w:val="fr-FR"/>
          </w:rPr>
          <w:t>https://www.cdiscount.com/bricolage/amenagement-atelier/goplus-valise-etanche-appareil-photo-coffret-de-pr/f-1660404-gop0794094644508.html#mpos=0|mp</w:t>
        </w:r>
      </w:hyperlink>
    </w:p>
    <w:p w14:paraId="7BA1876C" w14:textId="7ED53902" w:rsidR="001322D5" w:rsidRDefault="001322D5">
      <w:pPr>
        <w:rPr>
          <w:lang w:val="fr-FR"/>
        </w:rPr>
      </w:pPr>
    </w:p>
    <w:p w14:paraId="54F90ED1" w14:textId="1339F8F3" w:rsidR="001322D5" w:rsidRDefault="00DF3419">
      <w:pPr>
        <w:rPr>
          <w:lang w:val="fr-FR"/>
        </w:rPr>
      </w:pPr>
      <w:hyperlink r:id="rId12" w:history="1">
        <w:r w:rsidR="00F37350" w:rsidRPr="00F37350">
          <w:rPr>
            <w:rStyle w:val="Hyperlink"/>
            <w:lang w:val="fr-FR"/>
          </w:rPr>
          <w:t>https://www.cpfrance.com/valise-pelicase-1150.html</w:t>
        </w:r>
      </w:hyperlink>
    </w:p>
    <w:p w14:paraId="32104EC8" w14:textId="77777777" w:rsidR="008D6857" w:rsidRPr="00710605" w:rsidRDefault="008D6857">
      <w:pPr>
        <w:rPr>
          <w:lang w:val="fr-FR"/>
        </w:rPr>
      </w:pPr>
    </w:p>
    <w:sectPr w:rsidR="008D6857" w:rsidRPr="007106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605"/>
    <w:rsid w:val="001322D5"/>
    <w:rsid w:val="00710605"/>
    <w:rsid w:val="008D6857"/>
    <w:rsid w:val="00AB0776"/>
    <w:rsid w:val="00DF3419"/>
    <w:rsid w:val="00F113FC"/>
    <w:rsid w:val="00F3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0D29C"/>
  <w15:chartTrackingRefBased/>
  <w15:docId w15:val="{42D72F44-E991-4F6A-822C-F92D74E63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1060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1060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F341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lectricien.net/boitier-electrique/2523-2764-boitier-electrique-etanche.html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cpfrance.com/valise-pelicase-1150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discount.com/bricolage/amenagement-atelier/goplus-valise-etanche-appareil-photo-coffret-de-pr/f-1660404-gop0794094644508.html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amazon.fr/LPS272-%C3%A9lectronique-intemp%C3%A9ries-lext%C3%A9rieur-%C3%A9claboussures/dp/B091C78C85/ref=sr_1_23_mod_primary_new?keywords=boitier+electrique+etanche+exterieur&amp;qid=1674567575&amp;sbo=RZvfv%2F%2FHxDF%2BO5021pAnSA%3D%3D&amp;sr=8-23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0af78c-74ce-4fdb-820e-dcf03cf7e9e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DD13E218A2A945A25B96AAD5FAA84C" ma:contentTypeVersion="6" ma:contentTypeDescription="Create a new document." ma:contentTypeScope="" ma:versionID="8d43253e4c5cde4364e57b769b607134">
  <xsd:schema xmlns:xsd="http://www.w3.org/2001/XMLSchema" xmlns:xs="http://www.w3.org/2001/XMLSchema" xmlns:p="http://schemas.microsoft.com/office/2006/metadata/properties" xmlns:ns3="0a0af78c-74ce-4fdb-820e-dcf03cf7e9e8" xmlns:ns4="678ef6ad-c016-4d35-b37d-2901ca9c1d1d" targetNamespace="http://schemas.microsoft.com/office/2006/metadata/properties" ma:root="true" ma:fieldsID="e139b390532d6232273b2c409d4398ae" ns3:_="" ns4:_="">
    <xsd:import namespace="0a0af78c-74ce-4fdb-820e-dcf03cf7e9e8"/>
    <xsd:import namespace="678ef6ad-c016-4d35-b37d-2901ca9c1d1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0af78c-74ce-4fdb-820e-dcf03cf7e9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ef6ad-c016-4d35-b37d-2901ca9c1d1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C40D7-114C-470C-9E1A-BFE03C6047CF}">
  <ds:schemaRefs>
    <ds:schemaRef ds:uri="http://purl.org/dc/dcmitype/"/>
    <ds:schemaRef ds:uri="http://purl.org/dc/terms/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678ef6ad-c016-4d35-b37d-2901ca9c1d1d"/>
    <ds:schemaRef ds:uri="0a0af78c-74ce-4fdb-820e-dcf03cf7e9e8"/>
  </ds:schemaRefs>
</ds:datastoreItem>
</file>

<file path=customXml/itemProps2.xml><?xml version="1.0" encoding="utf-8"?>
<ds:datastoreItem xmlns:ds="http://schemas.openxmlformats.org/officeDocument/2006/customXml" ds:itemID="{D58650DC-1054-493B-B063-1ABFD1E892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B186F2-0825-4471-9E1E-3E431B2FA8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0af78c-74ce-4fdb-820e-dcf03cf7e9e8"/>
    <ds:schemaRef ds:uri="678ef6ad-c016-4d35-b37d-2901ca9c1d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673E8A-2B02-4035-AAE0-21F3D78A5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Krasulja</dc:creator>
  <cp:keywords/>
  <dc:description/>
  <cp:lastModifiedBy>Florian Krasulja</cp:lastModifiedBy>
  <cp:revision>2</cp:revision>
  <dcterms:created xsi:type="dcterms:W3CDTF">2023-02-16T08:47:00Z</dcterms:created>
  <dcterms:modified xsi:type="dcterms:W3CDTF">2023-02-16T08:47:00Z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0x01010034DD13E218A2A945A25B96AAD5FAA84C</vt:lpwstr>
  </property>
</Properties>
</file>